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C1AD" w14:textId="2CAA4B56" w:rsidR="00167856" w:rsidRDefault="00B71655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 w:rsidRPr="00B71655">
        <w:rPr>
          <w:rFonts w:ascii="Times New Roman" w:hAnsi="Times New Roman" w:cs="Times New Roman"/>
        </w:rPr>
        <w:t>PATVIRTINTA</w:t>
      </w:r>
    </w:p>
    <w:p w14:paraId="22AA48EA" w14:textId="42F84D4D" w:rsidR="00B71655" w:rsidRPr="00B71655" w:rsidRDefault="00B71655" w:rsidP="00B71655">
      <w:pPr>
        <w:spacing w:after="0" w:line="0" w:lineRule="atLeast"/>
        <w:ind w:left="6480"/>
        <w:rPr>
          <w:rFonts w:ascii="Times New Roman" w:eastAsia="Courier New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ab/>
      </w:r>
      <w:r w:rsidRPr="00B71655">
        <w:rPr>
          <w:rFonts w:ascii="Times New Roman" w:eastAsia="Courier New" w:hAnsi="Times New Roman" w:cs="Times New Roman"/>
          <w:kern w:val="0"/>
          <w14:ligatures w14:val="none"/>
        </w:rPr>
        <w:t xml:space="preserve">Varėnos r. Marcinkonių daugiafunkcio centro direktoriaus </w:t>
      </w:r>
    </w:p>
    <w:p w14:paraId="79BC0F19" w14:textId="1A53F1C4" w:rsidR="00B71655" w:rsidRPr="00B71655" w:rsidRDefault="00B71655" w:rsidP="00B71655">
      <w:pPr>
        <w:tabs>
          <w:tab w:val="left" w:pos="6521"/>
        </w:tabs>
        <w:spacing w:after="0" w:line="0" w:lineRule="atLeast"/>
        <w:rPr>
          <w:rFonts w:ascii="Times New Roman" w:eastAsia="Courier New" w:hAnsi="Times New Roman" w:cs="Times New Roman"/>
          <w:kern w:val="0"/>
          <w14:ligatures w14:val="none"/>
        </w:rPr>
      </w:pPr>
      <w:r>
        <w:rPr>
          <w:rFonts w:ascii="Times New Roman" w:eastAsia="Courier New" w:hAnsi="Times New Roman" w:cs="Times New Roman"/>
          <w:kern w:val="0"/>
          <w14:ligatures w14:val="none"/>
        </w:rPr>
        <w:tab/>
      </w:r>
      <w:r w:rsidRPr="00B71655">
        <w:rPr>
          <w:rFonts w:ascii="Times New Roman" w:eastAsia="Courier New" w:hAnsi="Times New Roman" w:cs="Times New Roman"/>
          <w:kern w:val="0"/>
          <w14:ligatures w14:val="none"/>
        </w:rPr>
        <w:t>202</w:t>
      </w:r>
      <w:r>
        <w:rPr>
          <w:rFonts w:ascii="Times New Roman" w:eastAsia="Courier New" w:hAnsi="Times New Roman" w:cs="Times New Roman"/>
          <w:kern w:val="0"/>
          <w14:ligatures w14:val="none"/>
        </w:rPr>
        <w:t>6</w:t>
      </w:r>
      <w:r w:rsidRPr="00B71655">
        <w:rPr>
          <w:rFonts w:ascii="Times New Roman" w:eastAsia="Courier New" w:hAnsi="Times New Roman" w:cs="Times New Roman"/>
          <w:kern w:val="0"/>
          <w14:ligatures w14:val="none"/>
        </w:rPr>
        <w:t xml:space="preserve"> m. </w:t>
      </w:r>
      <w:r>
        <w:rPr>
          <w:rFonts w:ascii="Times New Roman" w:eastAsia="Courier New" w:hAnsi="Times New Roman" w:cs="Times New Roman"/>
          <w:kern w:val="0"/>
          <w14:ligatures w14:val="none"/>
        </w:rPr>
        <w:t>liepos</w:t>
      </w:r>
      <w:r w:rsidRPr="00B71655">
        <w:rPr>
          <w:rFonts w:ascii="Times New Roman" w:eastAsia="Courier New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ourier New" w:hAnsi="Times New Roman" w:cs="Times New Roman"/>
          <w:kern w:val="0"/>
          <w14:ligatures w14:val="none"/>
        </w:rPr>
        <w:t>23</w:t>
      </w:r>
      <w:r w:rsidRPr="00B71655">
        <w:rPr>
          <w:rFonts w:ascii="Times New Roman" w:eastAsia="Courier New" w:hAnsi="Times New Roman" w:cs="Times New Roman"/>
          <w:kern w:val="0"/>
          <w14:ligatures w14:val="none"/>
        </w:rPr>
        <w:t xml:space="preserve"> d. </w:t>
      </w:r>
    </w:p>
    <w:p w14:paraId="3E9C26F8" w14:textId="2DEB3389" w:rsidR="00B71655" w:rsidRPr="00B71655" w:rsidRDefault="00B71655" w:rsidP="00B71655">
      <w:pPr>
        <w:tabs>
          <w:tab w:val="left" w:pos="6521"/>
        </w:tabs>
        <w:spacing w:after="0" w:line="0" w:lineRule="atLeast"/>
        <w:rPr>
          <w:rFonts w:ascii="Times New Roman" w:eastAsia="Courier New" w:hAnsi="Times New Roman" w:cs="Times New Roman"/>
          <w:kern w:val="0"/>
          <w14:ligatures w14:val="none"/>
        </w:rPr>
      </w:pPr>
      <w:r w:rsidRPr="00B71655">
        <w:rPr>
          <w:rFonts w:ascii="Times New Roman" w:eastAsia="Courier New" w:hAnsi="Times New Roman" w:cs="Times New Roman"/>
          <w:kern w:val="0"/>
          <w14:ligatures w14:val="none"/>
        </w:rPr>
        <w:tab/>
        <w:t xml:space="preserve">įsakymu Nr. VK - </w:t>
      </w:r>
      <w:r w:rsidR="00C94915">
        <w:rPr>
          <w:rFonts w:ascii="Times New Roman" w:eastAsia="Courier New" w:hAnsi="Times New Roman" w:cs="Times New Roman"/>
          <w:kern w:val="0"/>
          <w14:ligatures w14:val="none"/>
        </w:rPr>
        <w:t>13</w:t>
      </w:r>
    </w:p>
    <w:p w14:paraId="6F845CC9" w14:textId="078FDFB9" w:rsidR="00B71655" w:rsidRPr="00B71655" w:rsidRDefault="00B71655">
      <w:pPr>
        <w:rPr>
          <w:rFonts w:ascii="Times New Roman" w:hAnsi="Times New Roman" w:cs="Times New Roman"/>
        </w:rPr>
      </w:pPr>
    </w:p>
    <w:p w14:paraId="664E1E0D" w14:textId="77777777" w:rsidR="00167856" w:rsidRDefault="00167856" w:rsidP="00167856">
      <w:pPr>
        <w:pStyle w:val="Default"/>
      </w:pPr>
    </w:p>
    <w:p w14:paraId="5DE3C777" w14:textId="77777777" w:rsidR="00167856" w:rsidRDefault="00167856" w:rsidP="00167856">
      <w:pPr>
        <w:pStyle w:val="Default"/>
        <w:rPr>
          <w:color w:val="auto"/>
        </w:rPr>
      </w:pPr>
    </w:p>
    <w:p w14:paraId="06680BE8" w14:textId="64FBBE6F" w:rsidR="00167856" w:rsidRDefault="008465C0" w:rsidP="0016785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MARCINKONIŲ DAUGIAFUNKCIO CENTRO</w:t>
      </w:r>
    </w:p>
    <w:p w14:paraId="609D776E" w14:textId="58523658" w:rsidR="00167856" w:rsidRDefault="008465C0" w:rsidP="0016785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UGDYTINIŲ</w:t>
      </w:r>
      <w:r w:rsidR="00167856">
        <w:rPr>
          <w:b/>
          <w:bCs/>
          <w:color w:val="auto"/>
          <w:sz w:val="23"/>
          <w:szCs w:val="23"/>
        </w:rPr>
        <w:t xml:space="preserve"> NAUDOJIMOSI MOBILIAIS ĮRENGINIAIS TVARKOS APRAŠAS</w:t>
      </w:r>
    </w:p>
    <w:p w14:paraId="13FBA0FD" w14:textId="01965C12" w:rsidR="00167856" w:rsidRDefault="00167856" w:rsidP="0016785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 SKYRIUS</w:t>
      </w:r>
    </w:p>
    <w:p w14:paraId="4CBB7AD3" w14:textId="77777777" w:rsidR="00167856" w:rsidRDefault="00167856" w:rsidP="00167856">
      <w:pPr>
        <w:pStyle w:val="Default"/>
        <w:jc w:val="center"/>
        <w:rPr>
          <w:color w:val="auto"/>
          <w:sz w:val="23"/>
          <w:szCs w:val="23"/>
        </w:rPr>
      </w:pPr>
    </w:p>
    <w:p w14:paraId="375BBE36" w14:textId="0056D11F" w:rsidR="00167856" w:rsidRDefault="00167856" w:rsidP="0016785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BENDROSIOS NUOSTATOS</w:t>
      </w:r>
    </w:p>
    <w:p w14:paraId="44DFF87A" w14:textId="77777777" w:rsidR="00167856" w:rsidRDefault="00167856" w:rsidP="00167856">
      <w:pPr>
        <w:pStyle w:val="Default"/>
        <w:jc w:val="center"/>
        <w:rPr>
          <w:color w:val="auto"/>
          <w:sz w:val="23"/>
          <w:szCs w:val="23"/>
        </w:rPr>
      </w:pPr>
    </w:p>
    <w:p w14:paraId="559CEF37" w14:textId="44A60105" w:rsidR="00167856" w:rsidRDefault="00167856" w:rsidP="0016785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8465C0">
        <w:rPr>
          <w:color w:val="auto"/>
          <w:sz w:val="23"/>
          <w:szCs w:val="23"/>
        </w:rPr>
        <w:t>Ugdytinių</w:t>
      </w:r>
      <w:r>
        <w:rPr>
          <w:color w:val="auto"/>
          <w:sz w:val="23"/>
          <w:szCs w:val="23"/>
        </w:rPr>
        <w:t xml:space="preserve"> naudojimosi mobiliaisiais telefonais ir kitais mobiliais įrenginiais tvarka (toliau – Tvarka) nustato naudojimosi mobiliaisiais telefonais ir kitais mobiliaisiais įrenginiais </w:t>
      </w:r>
      <w:r w:rsidR="008465C0">
        <w:rPr>
          <w:color w:val="auto"/>
          <w:sz w:val="23"/>
          <w:szCs w:val="23"/>
        </w:rPr>
        <w:t>Marcinkonių daugiafunkcio centro</w:t>
      </w:r>
      <w:r>
        <w:rPr>
          <w:color w:val="auto"/>
          <w:sz w:val="23"/>
          <w:szCs w:val="23"/>
        </w:rPr>
        <w:t xml:space="preserve"> </w:t>
      </w:r>
      <w:r w:rsidR="008465C0">
        <w:rPr>
          <w:color w:val="auto"/>
          <w:sz w:val="23"/>
          <w:szCs w:val="23"/>
        </w:rPr>
        <w:t xml:space="preserve">(toliau – Centras) </w:t>
      </w:r>
      <w:r>
        <w:rPr>
          <w:color w:val="auto"/>
          <w:sz w:val="23"/>
          <w:szCs w:val="23"/>
        </w:rPr>
        <w:t xml:space="preserve">teritorijoje taisykles, kuriomis siekiama: </w:t>
      </w:r>
    </w:p>
    <w:p w14:paraId="0091E368" w14:textId="0EA52EF9" w:rsidR="00167856" w:rsidRDefault="00167856" w:rsidP="0016785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1.1. sumažinti žalos </w:t>
      </w:r>
      <w:r w:rsidR="008465C0">
        <w:rPr>
          <w:color w:val="auto"/>
          <w:sz w:val="23"/>
          <w:szCs w:val="23"/>
        </w:rPr>
        <w:t>ugdytinių</w:t>
      </w:r>
      <w:r>
        <w:rPr>
          <w:color w:val="auto"/>
          <w:sz w:val="23"/>
          <w:szCs w:val="23"/>
        </w:rPr>
        <w:t xml:space="preserve"> sveikatai riziką, irzlumą, atsirandantį vaikus atitraukus nuo mobiliųjų įrenginių, negebėjimą koncentruoti dėmesio; </w:t>
      </w:r>
    </w:p>
    <w:p w14:paraId="77CDB8C3" w14:textId="1848EFBE" w:rsidR="00167856" w:rsidRDefault="00167856" w:rsidP="0016785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1.2. apsaugoti vaikus nuo pavojingo turinio internete, </w:t>
      </w:r>
      <w:r w:rsidR="008465C0">
        <w:rPr>
          <w:color w:val="auto"/>
          <w:sz w:val="23"/>
          <w:szCs w:val="23"/>
        </w:rPr>
        <w:t>ugdytinių</w:t>
      </w:r>
      <w:r>
        <w:rPr>
          <w:color w:val="auto"/>
          <w:sz w:val="23"/>
          <w:szCs w:val="23"/>
        </w:rPr>
        <w:t xml:space="preserve"> patyčių; </w:t>
      </w:r>
    </w:p>
    <w:p w14:paraId="2A360295" w14:textId="66357861" w:rsidR="00167856" w:rsidRDefault="00167856" w:rsidP="0016785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1.3. užtikrinti </w:t>
      </w:r>
      <w:r w:rsidR="008465C0">
        <w:rPr>
          <w:color w:val="auto"/>
          <w:sz w:val="23"/>
          <w:szCs w:val="23"/>
        </w:rPr>
        <w:t>Centre</w:t>
      </w:r>
      <w:r>
        <w:rPr>
          <w:color w:val="auto"/>
          <w:sz w:val="23"/>
          <w:szCs w:val="23"/>
        </w:rPr>
        <w:t xml:space="preserve"> vidinę tvarką; </w:t>
      </w:r>
    </w:p>
    <w:p w14:paraId="750DE92A" w14:textId="0BDA6135" w:rsidR="00167856" w:rsidRDefault="00167856" w:rsidP="0016785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1.4. siekiant sukurti </w:t>
      </w:r>
      <w:r w:rsidR="008465C0">
        <w:rPr>
          <w:color w:val="auto"/>
          <w:sz w:val="23"/>
          <w:szCs w:val="23"/>
        </w:rPr>
        <w:t xml:space="preserve">ugdytis, </w:t>
      </w:r>
      <w:r>
        <w:rPr>
          <w:color w:val="auto"/>
          <w:sz w:val="23"/>
          <w:szCs w:val="23"/>
        </w:rPr>
        <w:t xml:space="preserve">mokytis ir bendrauti palankesnę aplinką, visi telefonai (jais laikomi ir išmanieji laikrodžiai su telefono funkcija) </w:t>
      </w:r>
      <w:r w:rsidR="008465C0">
        <w:rPr>
          <w:color w:val="auto"/>
          <w:sz w:val="23"/>
          <w:szCs w:val="23"/>
        </w:rPr>
        <w:t>Centre</w:t>
      </w:r>
      <w:r>
        <w:rPr>
          <w:color w:val="auto"/>
          <w:sz w:val="23"/>
          <w:szCs w:val="23"/>
        </w:rPr>
        <w:t xml:space="preserve"> surenkami ryte ir atiduodami po </w:t>
      </w:r>
      <w:r w:rsidR="00B71655">
        <w:rPr>
          <w:color w:val="auto"/>
          <w:sz w:val="23"/>
          <w:szCs w:val="23"/>
        </w:rPr>
        <w:t>ugdymosi proceso</w:t>
      </w:r>
      <w:r>
        <w:rPr>
          <w:color w:val="auto"/>
          <w:sz w:val="23"/>
          <w:szCs w:val="23"/>
        </w:rPr>
        <w:t xml:space="preserve">; </w:t>
      </w:r>
    </w:p>
    <w:p w14:paraId="31B6E4B3" w14:textId="259A9378" w:rsidR="00167856" w:rsidRDefault="00167856" w:rsidP="0016785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1.5. ugdant </w:t>
      </w:r>
      <w:r w:rsidR="008465C0">
        <w:rPr>
          <w:color w:val="auto"/>
          <w:sz w:val="23"/>
          <w:szCs w:val="23"/>
        </w:rPr>
        <w:t>ugdytinių</w:t>
      </w:r>
      <w:r>
        <w:rPr>
          <w:color w:val="auto"/>
          <w:sz w:val="23"/>
          <w:szCs w:val="23"/>
        </w:rPr>
        <w:t xml:space="preserve"> sąmoningumą dėl mobiliųjų įrenginių naudojimosi, leidžiama mobiliuosius įrenginius laikyti kuprinėse, spintelėse. </w:t>
      </w:r>
    </w:p>
    <w:p w14:paraId="63762B6D" w14:textId="77777777" w:rsidR="008465C0" w:rsidRDefault="008465C0" w:rsidP="00167856">
      <w:pPr>
        <w:pStyle w:val="Default"/>
        <w:rPr>
          <w:color w:val="auto"/>
          <w:sz w:val="23"/>
          <w:szCs w:val="23"/>
        </w:rPr>
      </w:pPr>
    </w:p>
    <w:p w14:paraId="507064FE" w14:textId="3618285A" w:rsidR="00167856" w:rsidRDefault="00167856" w:rsidP="008465C0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II SKYRIUS</w:t>
      </w:r>
    </w:p>
    <w:p w14:paraId="02DF466F" w14:textId="57D0E2A7" w:rsidR="00167856" w:rsidRDefault="00167856" w:rsidP="008465C0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BENDROSIOS NAUDOJIMO(SI) MOBILIAISIAIS ĮRENGINIAIS TAISYKLĖS</w:t>
      </w:r>
    </w:p>
    <w:p w14:paraId="359160D7" w14:textId="77777777" w:rsidR="008465C0" w:rsidRDefault="008465C0" w:rsidP="008465C0">
      <w:pPr>
        <w:pStyle w:val="Default"/>
        <w:jc w:val="center"/>
        <w:rPr>
          <w:color w:val="auto"/>
          <w:sz w:val="23"/>
          <w:szCs w:val="23"/>
        </w:rPr>
      </w:pPr>
    </w:p>
    <w:p w14:paraId="4A9DC1DA" w14:textId="63E16802" w:rsidR="00167856" w:rsidRDefault="00167856" w:rsidP="008465C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8465C0">
        <w:rPr>
          <w:color w:val="auto"/>
          <w:sz w:val="23"/>
          <w:szCs w:val="23"/>
        </w:rPr>
        <w:t>Ugdytiniui</w:t>
      </w:r>
      <w:r>
        <w:rPr>
          <w:color w:val="auto"/>
          <w:sz w:val="23"/>
          <w:szCs w:val="23"/>
        </w:rPr>
        <w:t xml:space="preserve"> (-ei), atsinešusiam mobilųjį įrenginį (telefoną, išmanųjį laikrodį, planšetę, nešiojamą kompiuterį) į </w:t>
      </w:r>
      <w:r w:rsidR="008465C0">
        <w:rPr>
          <w:color w:val="auto"/>
          <w:sz w:val="23"/>
          <w:szCs w:val="23"/>
        </w:rPr>
        <w:t>Centrą</w:t>
      </w:r>
      <w:r>
        <w:rPr>
          <w:color w:val="auto"/>
          <w:sz w:val="23"/>
          <w:szCs w:val="23"/>
        </w:rPr>
        <w:t xml:space="preserve">, draudžiama juo naudotis per </w:t>
      </w:r>
      <w:r w:rsidR="008465C0">
        <w:rPr>
          <w:color w:val="auto"/>
          <w:sz w:val="23"/>
          <w:szCs w:val="23"/>
        </w:rPr>
        <w:t>ugdymosi laiką</w:t>
      </w:r>
      <w:r>
        <w:rPr>
          <w:color w:val="auto"/>
          <w:sz w:val="23"/>
          <w:szCs w:val="23"/>
        </w:rPr>
        <w:t xml:space="preserve">, pertraukas ir renginius (susirinkimus, valandėles, neformaliojo švietimo užsiėmimus, konkursus, viktorinas, varžybas ir pan.), jeigu tai nesusiję su ugdymo procesu, išskyrus mokytojui paprašius ar leidus. </w:t>
      </w:r>
    </w:p>
    <w:p w14:paraId="2122A483" w14:textId="25B51D6E" w:rsidR="00167856" w:rsidRDefault="00167856" w:rsidP="008465C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8465C0">
        <w:rPr>
          <w:color w:val="auto"/>
          <w:sz w:val="23"/>
          <w:szCs w:val="23"/>
        </w:rPr>
        <w:t>Centre</w:t>
      </w:r>
      <w:r>
        <w:rPr>
          <w:color w:val="auto"/>
          <w:sz w:val="23"/>
          <w:szCs w:val="23"/>
        </w:rPr>
        <w:t xml:space="preserve"> yra paskirta vieta „Stotelė“ (pirmojo aukšto </w:t>
      </w:r>
      <w:proofErr w:type="spellStart"/>
      <w:r>
        <w:rPr>
          <w:color w:val="auto"/>
          <w:sz w:val="23"/>
          <w:szCs w:val="23"/>
        </w:rPr>
        <w:t>foje</w:t>
      </w:r>
      <w:proofErr w:type="spellEnd"/>
      <w:r>
        <w:rPr>
          <w:color w:val="auto"/>
          <w:sz w:val="23"/>
          <w:szCs w:val="23"/>
        </w:rPr>
        <w:t xml:space="preserve">), kur </w:t>
      </w:r>
      <w:r w:rsidR="008465C0" w:rsidRPr="00B71655">
        <w:rPr>
          <w:color w:val="auto"/>
          <w:sz w:val="23"/>
          <w:szCs w:val="23"/>
        </w:rPr>
        <w:t xml:space="preserve">ugdytiniai po </w:t>
      </w:r>
      <w:r w:rsidR="00B71655" w:rsidRPr="00B71655">
        <w:rPr>
          <w:color w:val="auto"/>
          <w:sz w:val="23"/>
          <w:szCs w:val="23"/>
        </w:rPr>
        <w:t>ugdymosi</w:t>
      </w:r>
      <w:r w:rsidR="00B71655">
        <w:rPr>
          <w:color w:val="auto"/>
          <w:sz w:val="23"/>
          <w:szCs w:val="23"/>
        </w:rPr>
        <w:t xml:space="preserve"> proceso, </w:t>
      </w:r>
      <w:r>
        <w:rPr>
          <w:color w:val="auto"/>
          <w:sz w:val="23"/>
          <w:szCs w:val="23"/>
        </w:rPr>
        <w:t xml:space="preserve"> </w:t>
      </w:r>
      <w:r w:rsidR="008465C0" w:rsidRPr="008465C0">
        <w:rPr>
          <w:b/>
          <w:bCs/>
          <w:color w:val="auto"/>
          <w:sz w:val="23"/>
          <w:szCs w:val="23"/>
        </w:rPr>
        <w:t>neformaliojo švietimo</w:t>
      </w:r>
      <w:r w:rsidR="008465C0" w:rsidRPr="008465C0">
        <w:rPr>
          <w:color w:val="auto"/>
          <w:sz w:val="23"/>
          <w:szCs w:val="23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po </w:t>
      </w:r>
      <w:proofErr w:type="spellStart"/>
      <w:r w:rsidR="008465C0">
        <w:rPr>
          <w:b/>
          <w:bCs/>
          <w:color w:val="auto"/>
          <w:sz w:val="23"/>
          <w:szCs w:val="23"/>
        </w:rPr>
        <w:t>užsiėminų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gali pasiskambinti tėvams/parašyti </w:t>
      </w:r>
      <w:proofErr w:type="spellStart"/>
      <w:r>
        <w:rPr>
          <w:color w:val="auto"/>
          <w:sz w:val="23"/>
          <w:szCs w:val="23"/>
        </w:rPr>
        <w:t>sms</w:t>
      </w:r>
      <w:proofErr w:type="spellEnd"/>
      <w:r>
        <w:rPr>
          <w:color w:val="auto"/>
          <w:sz w:val="23"/>
          <w:szCs w:val="23"/>
        </w:rPr>
        <w:t xml:space="preserve"> žinutę. Žaisti internetinius žaidimus ar naudotis socialiniais tinklais </w:t>
      </w:r>
      <w:r>
        <w:rPr>
          <w:b/>
          <w:bCs/>
          <w:color w:val="auto"/>
          <w:sz w:val="23"/>
          <w:szCs w:val="23"/>
        </w:rPr>
        <w:t>griežtai draudžiama</w:t>
      </w:r>
      <w:r>
        <w:rPr>
          <w:color w:val="auto"/>
          <w:sz w:val="23"/>
          <w:szCs w:val="23"/>
        </w:rPr>
        <w:t xml:space="preserve">. </w:t>
      </w:r>
    </w:p>
    <w:p w14:paraId="490DF7AD" w14:textId="6A272F6A" w:rsidR="00167856" w:rsidRDefault="00167856" w:rsidP="008465C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8465C0">
        <w:rPr>
          <w:b/>
          <w:bCs/>
          <w:color w:val="auto"/>
          <w:sz w:val="23"/>
          <w:szCs w:val="23"/>
        </w:rPr>
        <w:t>Ikimokyklinio-priešmokyklinio u</w:t>
      </w:r>
      <w:r w:rsidR="00FE1805">
        <w:rPr>
          <w:b/>
          <w:bCs/>
          <w:color w:val="auto"/>
          <w:sz w:val="23"/>
          <w:szCs w:val="23"/>
        </w:rPr>
        <w:t>g</w:t>
      </w:r>
      <w:r w:rsidR="008465C0">
        <w:rPr>
          <w:b/>
          <w:bCs/>
          <w:color w:val="auto"/>
          <w:sz w:val="23"/>
          <w:szCs w:val="23"/>
        </w:rPr>
        <w:t>dymo</w:t>
      </w:r>
      <w:r>
        <w:rPr>
          <w:b/>
          <w:bCs/>
          <w:color w:val="auto"/>
          <w:sz w:val="23"/>
          <w:szCs w:val="23"/>
        </w:rPr>
        <w:t xml:space="preserve"> </w:t>
      </w:r>
      <w:r w:rsidR="00FE1805">
        <w:rPr>
          <w:color w:val="auto"/>
          <w:sz w:val="23"/>
          <w:szCs w:val="23"/>
        </w:rPr>
        <w:t>ugdytiniai</w:t>
      </w:r>
      <w:r>
        <w:rPr>
          <w:color w:val="auto"/>
          <w:sz w:val="23"/>
          <w:szCs w:val="23"/>
        </w:rPr>
        <w:t xml:space="preserve"> mobiliuosius įrenginius laiko kurpinėse arba klasėje, mobiliųjų telefonų dėžutėje. </w:t>
      </w:r>
    </w:p>
    <w:p w14:paraId="117142CF" w14:textId="559DB29C" w:rsidR="00167856" w:rsidRDefault="00167856" w:rsidP="0016785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14:paraId="411CBAC4" w14:textId="3459B968" w:rsidR="00167856" w:rsidRDefault="00262795" w:rsidP="00FE180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III. </w:t>
      </w:r>
      <w:r w:rsidR="00167856">
        <w:rPr>
          <w:b/>
          <w:bCs/>
          <w:color w:val="auto"/>
          <w:sz w:val="23"/>
          <w:szCs w:val="23"/>
        </w:rPr>
        <w:t>BŪTINOJI KOMUNIKACIJA</w:t>
      </w:r>
    </w:p>
    <w:p w14:paraId="53516685" w14:textId="77777777" w:rsidR="00FE1805" w:rsidRDefault="00FE1805" w:rsidP="00FE1805">
      <w:pPr>
        <w:pStyle w:val="Default"/>
        <w:jc w:val="center"/>
        <w:rPr>
          <w:color w:val="auto"/>
          <w:sz w:val="23"/>
          <w:szCs w:val="23"/>
        </w:rPr>
      </w:pPr>
    </w:p>
    <w:p w14:paraId="0635DA8E" w14:textId="0BD07EB0" w:rsidR="00167856" w:rsidRDefault="00FE1805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</w:t>
      </w:r>
      <w:r w:rsidR="00167856">
        <w:rPr>
          <w:color w:val="auto"/>
          <w:sz w:val="23"/>
          <w:szCs w:val="23"/>
        </w:rPr>
        <w:t xml:space="preserve">. Turėti telefoną stebėti sveikatos būklei gali </w:t>
      </w:r>
      <w:r>
        <w:rPr>
          <w:color w:val="auto"/>
          <w:sz w:val="23"/>
          <w:szCs w:val="23"/>
        </w:rPr>
        <w:t>ugdytiniai</w:t>
      </w:r>
      <w:r w:rsidR="00167856">
        <w:rPr>
          <w:color w:val="auto"/>
          <w:sz w:val="23"/>
          <w:szCs w:val="23"/>
        </w:rPr>
        <w:t xml:space="preserve">, kurių tėvai (globėjai/rūpintojai) kreipiasi raštu į </w:t>
      </w:r>
      <w:r>
        <w:rPr>
          <w:color w:val="auto"/>
          <w:sz w:val="23"/>
          <w:szCs w:val="23"/>
        </w:rPr>
        <w:t>Centro</w:t>
      </w:r>
      <w:r w:rsidR="00167856">
        <w:rPr>
          <w:color w:val="auto"/>
          <w:sz w:val="23"/>
          <w:szCs w:val="23"/>
        </w:rPr>
        <w:t xml:space="preserve"> direktorių ir nurodo tikslias priežastis. </w:t>
      </w:r>
      <w:r>
        <w:rPr>
          <w:color w:val="auto"/>
          <w:sz w:val="23"/>
          <w:szCs w:val="23"/>
        </w:rPr>
        <w:t>Centro</w:t>
      </w:r>
      <w:r w:rsidR="00167856">
        <w:rPr>
          <w:color w:val="auto"/>
          <w:sz w:val="23"/>
          <w:szCs w:val="23"/>
        </w:rPr>
        <w:t xml:space="preserve"> direktoriui leidus,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suteikiama teisė turėti telefoną ir </w:t>
      </w:r>
      <w:r w:rsidR="00167856">
        <w:rPr>
          <w:b/>
          <w:bCs/>
          <w:color w:val="auto"/>
          <w:sz w:val="23"/>
          <w:szCs w:val="23"/>
        </w:rPr>
        <w:t xml:space="preserve">laikyti kuprinėje </w:t>
      </w:r>
      <w:r w:rsidR="00167856">
        <w:rPr>
          <w:color w:val="auto"/>
          <w:sz w:val="23"/>
          <w:szCs w:val="23"/>
        </w:rPr>
        <w:t xml:space="preserve">tiek per pertraukas, tiek per </w:t>
      </w:r>
      <w:r>
        <w:rPr>
          <w:color w:val="auto"/>
          <w:sz w:val="23"/>
          <w:szCs w:val="23"/>
        </w:rPr>
        <w:t>užsiėmimus</w:t>
      </w:r>
      <w:r w:rsidR="00167856">
        <w:rPr>
          <w:color w:val="auto"/>
          <w:sz w:val="23"/>
          <w:szCs w:val="23"/>
        </w:rPr>
        <w:t xml:space="preserve">. </w:t>
      </w:r>
      <w:r>
        <w:rPr>
          <w:color w:val="auto"/>
          <w:sz w:val="23"/>
          <w:szCs w:val="23"/>
        </w:rPr>
        <w:t>Centro</w:t>
      </w:r>
      <w:r w:rsidR="00167856">
        <w:rPr>
          <w:color w:val="auto"/>
          <w:sz w:val="23"/>
          <w:szCs w:val="23"/>
        </w:rPr>
        <w:t xml:space="preserve"> direktorius apie leidimą turėti įrenginį informuoja </w:t>
      </w:r>
      <w:r>
        <w:rPr>
          <w:color w:val="auto"/>
          <w:sz w:val="23"/>
          <w:szCs w:val="23"/>
        </w:rPr>
        <w:t>grupės</w:t>
      </w:r>
      <w:r w:rsidR="0016785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mokytoją</w:t>
      </w:r>
      <w:r w:rsidR="00167856">
        <w:rPr>
          <w:color w:val="auto"/>
          <w:sz w:val="23"/>
          <w:szCs w:val="23"/>
        </w:rPr>
        <w:t xml:space="preserve">. Jei </w:t>
      </w:r>
      <w:r>
        <w:rPr>
          <w:color w:val="auto"/>
          <w:sz w:val="23"/>
          <w:szCs w:val="23"/>
        </w:rPr>
        <w:t>ugdytinis</w:t>
      </w:r>
      <w:r w:rsidR="00167856">
        <w:rPr>
          <w:color w:val="auto"/>
          <w:sz w:val="23"/>
          <w:szCs w:val="23"/>
        </w:rPr>
        <w:t xml:space="preserve"> pažeidžia nustatytą tvarką, apie tai yra informuojami tėvai. </w:t>
      </w:r>
    </w:p>
    <w:p w14:paraId="5B0E3BE5" w14:textId="1875650C" w:rsidR="00167856" w:rsidRDefault="00FE1805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6</w:t>
      </w:r>
      <w:r w:rsidR="00167856">
        <w:rPr>
          <w:color w:val="auto"/>
          <w:sz w:val="23"/>
          <w:szCs w:val="23"/>
        </w:rPr>
        <w:t xml:space="preserve">. Esant neatidėliotinam poreikiui susisiekti su </w:t>
      </w:r>
      <w:r>
        <w:rPr>
          <w:color w:val="auto"/>
          <w:sz w:val="23"/>
          <w:szCs w:val="23"/>
        </w:rPr>
        <w:t>ugdytiniu</w:t>
      </w:r>
      <w:r w:rsidR="00167856">
        <w:rPr>
          <w:color w:val="auto"/>
          <w:sz w:val="23"/>
          <w:szCs w:val="23"/>
        </w:rPr>
        <w:t xml:space="preserve">, tėvai gali kreiptis į </w:t>
      </w:r>
      <w:r>
        <w:rPr>
          <w:color w:val="auto"/>
          <w:sz w:val="23"/>
          <w:szCs w:val="23"/>
        </w:rPr>
        <w:t>grupės mokytoją</w:t>
      </w:r>
      <w:r w:rsidR="00167856">
        <w:rPr>
          <w:color w:val="auto"/>
          <w:sz w:val="23"/>
          <w:szCs w:val="23"/>
        </w:rPr>
        <w:t xml:space="preserve">, šis perduoda informaciją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. Ypatingais atvejais, negalėdami susisiekti su mokytoju, tėvai gali kreiptis į </w:t>
      </w:r>
      <w:r>
        <w:rPr>
          <w:color w:val="auto"/>
          <w:sz w:val="23"/>
          <w:szCs w:val="23"/>
        </w:rPr>
        <w:t>darbuotojus Centro</w:t>
      </w:r>
      <w:r w:rsidR="00167856">
        <w:rPr>
          <w:color w:val="auto"/>
          <w:sz w:val="23"/>
          <w:szCs w:val="23"/>
        </w:rPr>
        <w:t xml:space="preserve"> svetainėje nurodytais kontaktais. </w:t>
      </w:r>
    </w:p>
    <w:p w14:paraId="595D5D70" w14:textId="77777777" w:rsidR="00FE1805" w:rsidRDefault="00FE1805" w:rsidP="00FE1805">
      <w:pPr>
        <w:pStyle w:val="Default"/>
        <w:jc w:val="both"/>
        <w:rPr>
          <w:color w:val="auto"/>
          <w:sz w:val="23"/>
          <w:szCs w:val="23"/>
        </w:rPr>
      </w:pPr>
    </w:p>
    <w:p w14:paraId="58A26C4A" w14:textId="77777777" w:rsidR="00FE1805" w:rsidRDefault="00FE1805" w:rsidP="00FE1805">
      <w:pPr>
        <w:pStyle w:val="Default"/>
        <w:jc w:val="both"/>
        <w:rPr>
          <w:color w:val="auto"/>
          <w:sz w:val="23"/>
          <w:szCs w:val="23"/>
        </w:rPr>
      </w:pPr>
    </w:p>
    <w:p w14:paraId="1CF47775" w14:textId="77777777" w:rsidR="00FE1805" w:rsidRDefault="00FE1805" w:rsidP="00FE1805">
      <w:pPr>
        <w:pStyle w:val="Default"/>
        <w:jc w:val="both"/>
        <w:rPr>
          <w:color w:val="auto"/>
          <w:sz w:val="23"/>
          <w:szCs w:val="23"/>
        </w:rPr>
      </w:pPr>
    </w:p>
    <w:p w14:paraId="4C1CB6E1" w14:textId="6AB24D88" w:rsidR="00167856" w:rsidRDefault="00167856" w:rsidP="00FE180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IV SKYRIUS</w:t>
      </w:r>
    </w:p>
    <w:p w14:paraId="04A0A4CB" w14:textId="555541E2" w:rsidR="00167856" w:rsidRDefault="00167856" w:rsidP="00FE180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BENDRŲJŲ NAUDOJIMO(SI) MOBILIAISIAIS ĮRENGINIAIS TAISYKLIŲ PAŽEIDIMŲ NAGRINĖJIMAS</w:t>
      </w:r>
    </w:p>
    <w:p w14:paraId="21DEA510" w14:textId="2406788D" w:rsidR="00167856" w:rsidRDefault="00FE1805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7</w:t>
      </w:r>
      <w:r w:rsidR="00167856">
        <w:rPr>
          <w:color w:val="auto"/>
          <w:sz w:val="23"/>
          <w:szCs w:val="23"/>
        </w:rPr>
        <w:t xml:space="preserve">.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pažeidus naudojimosi mobiliaisiais įrenginiais taisykles, mokytojui suteikiama teisė paimti telefoną ir: </w:t>
      </w:r>
    </w:p>
    <w:p w14:paraId="4FAD3051" w14:textId="6A85B8A7" w:rsidR="00FE1805" w:rsidRDefault="00FE1805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7</w:t>
      </w:r>
      <w:r w:rsidR="00167856">
        <w:rPr>
          <w:color w:val="auto"/>
          <w:sz w:val="23"/>
          <w:szCs w:val="23"/>
        </w:rPr>
        <w:t xml:space="preserve">.1. Pirmą kartą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pažeidus Tvarką, mokytojas įrašo pastabą į el. dienyną. </w:t>
      </w:r>
      <w:r>
        <w:rPr>
          <w:color w:val="auto"/>
          <w:sz w:val="23"/>
          <w:szCs w:val="23"/>
        </w:rPr>
        <w:t>Mokytojas</w:t>
      </w:r>
      <w:r w:rsidR="00167856">
        <w:rPr>
          <w:color w:val="auto"/>
          <w:sz w:val="23"/>
          <w:szCs w:val="23"/>
        </w:rPr>
        <w:t xml:space="preserve"> mobilųjį įrenginį grąžina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pasibaigus </w:t>
      </w:r>
      <w:r>
        <w:rPr>
          <w:color w:val="auto"/>
          <w:sz w:val="23"/>
          <w:szCs w:val="23"/>
        </w:rPr>
        <w:t>užsiėmimams</w:t>
      </w:r>
      <w:r w:rsidR="00167856">
        <w:rPr>
          <w:color w:val="auto"/>
          <w:sz w:val="23"/>
          <w:szCs w:val="23"/>
        </w:rPr>
        <w:t xml:space="preserve">. </w:t>
      </w:r>
    </w:p>
    <w:p w14:paraId="756F1BD2" w14:textId="261F3048" w:rsidR="00167856" w:rsidRDefault="001167FD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7</w:t>
      </w:r>
      <w:r w:rsidR="00167856">
        <w:rPr>
          <w:color w:val="auto"/>
          <w:sz w:val="23"/>
          <w:szCs w:val="23"/>
        </w:rPr>
        <w:t xml:space="preserve">.2. Antrą kartą </w:t>
      </w:r>
      <w:r w:rsidR="00FE1805"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pažeidus Tvarką, </w:t>
      </w:r>
      <w:r>
        <w:rPr>
          <w:color w:val="auto"/>
          <w:sz w:val="23"/>
          <w:szCs w:val="23"/>
        </w:rPr>
        <w:t>mokytojas</w:t>
      </w:r>
      <w:r w:rsidR="00167856">
        <w:rPr>
          <w:color w:val="auto"/>
          <w:sz w:val="23"/>
          <w:szCs w:val="23"/>
        </w:rPr>
        <w:t xml:space="preserve"> informuoja </w:t>
      </w:r>
      <w:r>
        <w:rPr>
          <w:color w:val="auto"/>
          <w:sz w:val="23"/>
          <w:szCs w:val="23"/>
        </w:rPr>
        <w:t>ugdytinio</w:t>
      </w:r>
      <w:r w:rsidR="00167856">
        <w:rPr>
          <w:color w:val="auto"/>
          <w:sz w:val="23"/>
          <w:szCs w:val="23"/>
        </w:rPr>
        <w:t xml:space="preserve"> tėvus. Mobilusis įrenginys grąžinamas tik atvykus tėvams, kurie raštu įsipareigoja, kad </w:t>
      </w:r>
      <w:r>
        <w:rPr>
          <w:color w:val="auto"/>
          <w:sz w:val="23"/>
          <w:szCs w:val="23"/>
        </w:rPr>
        <w:t>ugdytinis</w:t>
      </w:r>
      <w:r w:rsidR="00167856">
        <w:rPr>
          <w:color w:val="auto"/>
          <w:sz w:val="23"/>
          <w:szCs w:val="23"/>
        </w:rPr>
        <w:t xml:space="preserve"> laikysis </w:t>
      </w:r>
      <w:r>
        <w:rPr>
          <w:color w:val="auto"/>
          <w:sz w:val="23"/>
          <w:szCs w:val="23"/>
        </w:rPr>
        <w:t xml:space="preserve">Centro </w:t>
      </w:r>
      <w:r w:rsidR="00167856">
        <w:rPr>
          <w:color w:val="auto"/>
          <w:sz w:val="23"/>
          <w:szCs w:val="23"/>
        </w:rPr>
        <w:t xml:space="preserve">nustatytos tvarkos. </w:t>
      </w:r>
    </w:p>
    <w:p w14:paraId="702F0D63" w14:textId="3913E959" w:rsidR="00167856" w:rsidRDefault="001167FD" w:rsidP="00FE1805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8</w:t>
      </w:r>
      <w:r w:rsidR="00167856">
        <w:rPr>
          <w:color w:val="auto"/>
          <w:sz w:val="23"/>
          <w:szCs w:val="23"/>
        </w:rPr>
        <w:t xml:space="preserve">. </w:t>
      </w:r>
      <w:r>
        <w:rPr>
          <w:color w:val="auto"/>
          <w:sz w:val="23"/>
          <w:szCs w:val="23"/>
        </w:rPr>
        <w:t>Ugdytiniui</w:t>
      </w:r>
      <w:r w:rsidR="00167856">
        <w:rPr>
          <w:color w:val="auto"/>
          <w:sz w:val="23"/>
          <w:szCs w:val="23"/>
        </w:rPr>
        <w:t xml:space="preserve"> atsisakius atiduoti ugdymo metu naudojamą mobilųjį įrenginį, mokytojas informuoja </w:t>
      </w:r>
      <w:r>
        <w:rPr>
          <w:color w:val="auto"/>
          <w:sz w:val="23"/>
          <w:szCs w:val="23"/>
        </w:rPr>
        <w:t>Centro</w:t>
      </w:r>
      <w:r w:rsidR="0016785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direktorių</w:t>
      </w:r>
      <w:r w:rsidR="00167856">
        <w:rPr>
          <w:color w:val="auto"/>
          <w:sz w:val="23"/>
          <w:szCs w:val="23"/>
        </w:rPr>
        <w:t xml:space="preserve">, kuris paima mobilųjį įrenginį ir informuoja tėvus (globėjus/rūpintojus). </w:t>
      </w:r>
    </w:p>
    <w:p w14:paraId="2ECE6825" w14:textId="77777777" w:rsidR="001167FD" w:rsidRDefault="001167FD" w:rsidP="00FE1805">
      <w:pPr>
        <w:pStyle w:val="Default"/>
        <w:jc w:val="both"/>
        <w:rPr>
          <w:color w:val="auto"/>
          <w:sz w:val="23"/>
          <w:szCs w:val="23"/>
        </w:rPr>
      </w:pPr>
    </w:p>
    <w:p w14:paraId="58218E7E" w14:textId="64093A92" w:rsidR="00167856" w:rsidRDefault="00167856" w:rsidP="001167FD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 SKYRIUS</w:t>
      </w:r>
    </w:p>
    <w:p w14:paraId="1A64579C" w14:textId="5118EA79" w:rsidR="00167856" w:rsidRDefault="00167856" w:rsidP="001167FD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BAIGIAMOSIOS NUOSTATOS</w:t>
      </w:r>
    </w:p>
    <w:p w14:paraId="1681BB5D" w14:textId="5E60C204" w:rsidR="00167856" w:rsidRDefault="00F537E3" w:rsidP="001167F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</w:t>
      </w:r>
      <w:r w:rsidR="00167856">
        <w:rPr>
          <w:color w:val="auto"/>
          <w:sz w:val="23"/>
          <w:szCs w:val="23"/>
        </w:rPr>
        <w:t xml:space="preserve">. </w:t>
      </w:r>
      <w:r>
        <w:rPr>
          <w:color w:val="auto"/>
          <w:sz w:val="23"/>
          <w:szCs w:val="23"/>
        </w:rPr>
        <w:t>Centras</w:t>
      </w:r>
      <w:r w:rsidR="00167856">
        <w:rPr>
          <w:color w:val="auto"/>
          <w:sz w:val="23"/>
          <w:szCs w:val="23"/>
        </w:rPr>
        <w:t xml:space="preserve"> neatsako už </w:t>
      </w:r>
      <w:r>
        <w:rPr>
          <w:color w:val="auto"/>
          <w:sz w:val="23"/>
          <w:szCs w:val="23"/>
        </w:rPr>
        <w:t>ugdytinių</w:t>
      </w:r>
      <w:r w:rsidR="00167856">
        <w:rPr>
          <w:color w:val="auto"/>
          <w:sz w:val="23"/>
          <w:szCs w:val="23"/>
        </w:rPr>
        <w:t xml:space="preserve"> atsineštų į </w:t>
      </w:r>
      <w:r>
        <w:rPr>
          <w:color w:val="auto"/>
          <w:sz w:val="23"/>
          <w:szCs w:val="23"/>
        </w:rPr>
        <w:t>Centą</w:t>
      </w:r>
      <w:r w:rsidR="00167856">
        <w:rPr>
          <w:color w:val="auto"/>
          <w:sz w:val="23"/>
          <w:szCs w:val="23"/>
        </w:rPr>
        <w:t xml:space="preserve"> mobiliųjų įrenginių praradimą, būklės pažeidimą ir pan.</w:t>
      </w:r>
    </w:p>
    <w:p w14:paraId="63486663" w14:textId="77777777" w:rsidR="00F537E3" w:rsidRDefault="00167856" w:rsidP="001167F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</w:t>
      </w:r>
      <w:r w:rsidR="00F537E3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. Su Tvarka </w:t>
      </w:r>
      <w:r w:rsidR="00F537E3">
        <w:rPr>
          <w:color w:val="auto"/>
          <w:sz w:val="23"/>
          <w:szCs w:val="23"/>
        </w:rPr>
        <w:t>mokytojai</w:t>
      </w:r>
      <w:r>
        <w:rPr>
          <w:color w:val="auto"/>
          <w:sz w:val="23"/>
          <w:szCs w:val="23"/>
        </w:rPr>
        <w:t xml:space="preserve"> supažindina </w:t>
      </w:r>
      <w:r w:rsidR="00F537E3">
        <w:rPr>
          <w:color w:val="auto"/>
          <w:sz w:val="23"/>
          <w:szCs w:val="23"/>
        </w:rPr>
        <w:t>ugdytinius</w:t>
      </w:r>
      <w:r>
        <w:rPr>
          <w:color w:val="auto"/>
          <w:sz w:val="23"/>
          <w:szCs w:val="23"/>
        </w:rPr>
        <w:t xml:space="preserve"> ir jų tėvus (globėjus/rūpintojus). </w:t>
      </w:r>
    </w:p>
    <w:p w14:paraId="09FDA166" w14:textId="164560DE" w:rsidR="00167856" w:rsidRDefault="00167856" w:rsidP="001167F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</w:t>
      </w:r>
      <w:r w:rsidR="00F537E3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>. Pasikeitus aplinkybėms, Tvarka gali būti koreguojama.</w:t>
      </w:r>
    </w:p>
    <w:p w14:paraId="62258BE3" w14:textId="1127C79C" w:rsidR="00167856" w:rsidRDefault="00167856" w:rsidP="001167F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</w:t>
      </w:r>
      <w:r w:rsidR="00F537E3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. Tvarka viešinama </w:t>
      </w:r>
      <w:r w:rsidR="00F537E3">
        <w:rPr>
          <w:color w:val="auto"/>
          <w:sz w:val="23"/>
          <w:szCs w:val="23"/>
        </w:rPr>
        <w:t>Centro</w:t>
      </w:r>
      <w:r>
        <w:rPr>
          <w:color w:val="auto"/>
          <w:sz w:val="23"/>
          <w:szCs w:val="23"/>
        </w:rPr>
        <w:t xml:space="preserve"> internetinėje svetainėje.</w:t>
      </w:r>
    </w:p>
    <w:p w14:paraId="646F7679" w14:textId="77777777" w:rsidR="001167FD" w:rsidRDefault="001167FD" w:rsidP="001167FD">
      <w:pPr>
        <w:pStyle w:val="Default"/>
        <w:jc w:val="both"/>
        <w:rPr>
          <w:color w:val="auto"/>
          <w:sz w:val="23"/>
          <w:szCs w:val="23"/>
        </w:rPr>
      </w:pPr>
    </w:p>
    <w:p w14:paraId="6004ABD2" w14:textId="55746864" w:rsidR="00167856" w:rsidRDefault="00167856" w:rsidP="001167FD">
      <w:pPr>
        <w:jc w:val="center"/>
      </w:pPr>
      <w:r>
        <w:rPr>
          <w:rFonts w:ascii="Arial" w:hAnsi="Arial" w:cs="Arial"/>
          <w:sz w:val="22"/>
          <w:szCs w:val="22"/>
        </w:rPr>
        <w:t>_______________________________</w:t>
      </w:r>
    </w:p>
    <w:sectPr w:rsidR="0016785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56"/>
    <w:rsid w:val="00041303"/>
    <w:rsid w:val="001167FD"/>
    <w:rsid w:val="00167856"/>
    <w:rsid w:val="00262795"/>
    <w:rsid w:val="008465C0"/>
    <w:rsid w:val="00B71655"/>
    <w:rsid w:val="00C94915"/>
    <w:rsid w:val="00F537E3"/>
    <w:rsid w:val="00FE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8971"/>
  <w15:chartTrackingRefBased/>
  <w15:docId w15:val="{F74F1443-E32C-420E-8B23-BE488856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67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7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78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7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78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7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7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7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7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7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7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7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785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785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785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785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785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785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67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6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7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785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6785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6785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7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785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6785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678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2468</Words>
  <Characters>1407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marcinkoniu.daugiafunkcis1@gmail.com</dc:creator>
  <cp:keywords/>
  <dc:description/>
  <cp:lastModifiedBy>marcinkoniu.daugiafunkcis1@gmail.com</cp:lastModifiedBy>
  <cp:revision>2</cp:revision>
  <dcterms:created xsi:type="dcterms:W3CDTF">2026-07-23T07:01:00Z</dcterms:created>
  <dcterms:modified xsi:type="dcterms:W3CDTF">2026-07-23T09:04:00Z</dcterms:modified>
</cp:coreProperties>
</file>